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565D" w14:textId="77777777" w:rsidR="00740DA9" w:rsidRDefault="00740DA9" w:rsidP="00740DA9">
      <w:pPr>
        <w:spacing w:before="160"/>
        <w:ind w:right="453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90D10">
        <w:rPr>
          <w:rFonts w:ascii="Arial" w:hAnsi="Arial" w:cs="Arial"/>
          <w:b/>
          <w:color w:val="000000"/>
          <w:sz w:val="40"/>
          <w:szCs w:val="40"/>
        </w:rPr>
        <w:t xml:space="preserve">ANEXO </w:t>
      </w:r>
      <w:r>
        <w:rPr>
          <w:rFonts w:ascii="Arial" w:hAnsi="Arial" w:cs="Arial"/>
          <w:b/>
          <w:color w:val="000000"/>
          <w:sz w:val="40"/>
          <w:szCs w:val="40"/>
        </w:rPr>
        <w:t>V (A)</w:t>
      </w:r>
    </w:p>
    <w:p w14:paraId="292B1AA8" w14:textId="77777777" w:rsidR="00740DA9" w:rsidRDefault="00740DA9" w:rsidP="00740DA9">
      <w:pPr>
        <w:spacing w:before="160"/>
        <w:ind w:right="453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327A1">
        <w:rPr>
          <w:rFonts w:ascii="Arial" w:hAnsi="Arial" w:cs="Arial"/>
          <w:b/>
          <w:color w:val="000000"/>
          <w:sz w:val="36"/>
          <w:szCs w:val="36"/>
        </w:rPr>
        <w:t>Planilha de Composição de Custos</w:t>
      </w:r>
    </w:p>
    <w:p w14:paraId="301E971B" w14:textId="77777777" w:rsidR="00740DA9" w:rsidRDefault="00740DA9" w:rsidP="00740DA9">
      <w:pPr>
        <w:spacing w:before="160"/>
        <w:ind w:right="453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W w:w="99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5619"/>
        <w:gridCol w:w="936"/>
        <w:gridCol w:w="1047"/>
      </w:tblGrid>
      <w:tr w:rsidR="00740DA9" w:rsidRPr="00364713" w14:paraId="3ED75F1E" w14:textId="77777777" w:rsidTr="00740DA9">
        <w:trPr>
          <w:trHeight w:val="28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605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Cliente:</w:t>
            </w:r>
          </w:p>
        </w:tc>
        <w:tc>
          <w:tcPr>
            <w:tcW w:w="7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E999A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Sesc - Serviço Social do Comércio - Polo Socioambiental Sesc Pantanal</w:t>
            </w:r>
          </w:p>
        </w:tc>
      </w:tr>
      <w:tr w:rsidR="00740DA9" w:rsidRPr="00364713" w14:paraId="0455B103" w14:textId="77777777" w:rsidTr="00740DA9">
        <w:trPr>
          <w:trHeight w:val="101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E840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Locais Prestação de Serviço</w:t>
            </w:r>
          </w:p>
        </w:tc>
        <w:tc>
          <w:tcPr>
            <w:tcW w:w="7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2BDBC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Base Administrativa / Ponto de Encontro / Hotel Sesc Porto Cercado / Sesc Poconé / Parque Sesc Serra Azul e Reserva Particular do Patrimônio Natural </w:t>
            </w:r>
          </w:p>
        </w:tc>
      </w:tr>
      <w:tr w:rsidR="00740DA9" w:rsidRPr="00364713" w14:paraId="2CF9D45B" w14:textId="77777777" w:rsidTr="00740DA9">
        <w:trPr>
          <w:trHeight w:val="28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8027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Contrato</w:t>
            </w:r>
          </w:p>
        </w:tc>
        <w:tc>
          <w:tcPr>
            <w:tcW w:w="7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53DA0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Temporário - Leis 6.019/74 e 13.429/2017</w:t>
            </w:r>
          </w:p>
        </w:tc>
      </w:tr>
      <w:tr w:rsidR="00740DA9" w:rsidRPr="00364713" w14:paraId="270B3B5B" w14:textId="77777777" w:rsidTr="00740DA9">
        <w:trPr>
          <w:trHeight w:val="494"/>
        </w:trPr>
        <w:tc>
          <w:tcPr>
            <w:tcW w:w="7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7546780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DEMONSTRATIVO COMPOSIÇÃO TAXA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135511" w14:textId="3587FE84" w:rsidR="00740DA9" w:rsidRPr="00364713" w:rsidRDefault="00FE685B" w:rsidP="00A97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056048">
              <w:rPr>
                <w:rFonts w:ascii="Calibri" w:hAnsi="Calibri" w:cs="Calibri"/>
                <w:color w:val="000000"/>
                <w:sz w:val="22"/>
                <w:szCs w:val="22"/>
              </w:rPr>
              <w:t>9.1.1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40DA9"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B35687" w14:textId="3C104140" w:rsidR="00740DA9" w:rsidRPr="00364713" w:rsidRDefault="00056048" w:rsidP="00A97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9.1.2</w:t>
            </w:r>
            <w:r w:rsidR="00740DA9"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40DA9" w:rsidRPr="00364713" w14:paraId="2C2A0180" w14:textId="77777777" w:rsidTr="00740DA9">
        <w:trPr>
          <w:trHeight w:val="28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E261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Encargos Sociais Trabalhistas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98A6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0A6B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9D36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20DA27E6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86018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5555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64D7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401C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220FD8A4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95F18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12ED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FAP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0E01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F23D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4A92292F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D42F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E94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8A0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400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0211077E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2DC15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F847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B628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C17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663856E8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919A7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144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FÉRIAS PROPORCIONAIS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CFC0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C34D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21C7297C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AFEBD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6730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13º SALÁRIO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5DB3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7DE3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1F84A57F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F407A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7EA2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INSS 13º SALÁRIO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DF7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F263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690A1D5C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DB169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CC6D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FGTS 13º SALÁRIO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7625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4FB8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3E9293CA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53241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CDA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OUTROS (se houver - especificar)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DBBC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8134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32A25F94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C7571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2759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Total de Encargos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5D1E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354C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3B542FFE" w14:textId="77777777" w:rsidTr="00740DA9">
        <w:trPr>
          <w:trHeight w:val="280"/>
        </w:trPr>
        <w:tc>
          <w:tcPr>
            <w:tcW w:w="7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A3988BD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SubTotal</w:t>
            </w:r>
            <w:proofErr w:type="spellEnd"/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Mão de Obra Temporária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3F6838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8DF09B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10CAA65B" w14:textId="77777777" w:rsidTr="00740DA9">
        <w:trPr>
          <w:trHeight w:val="307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FA44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Despesa Operacional sobre total da mão de obra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D81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Taxa Administrativa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F9CC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ED77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1E7EE0C4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A668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CA36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OUTROS (se houver - especificar)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38B6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4F5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306B6054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188D1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6831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Total de Despesas Operacionais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1314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4BE75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10C5E210" w14:textId="77777777" w:rsidTr="00740DA9">
        <w:trPr>
          <w:trHeight w:val="280"/>
        </w:trPr>
        <w:tc>
          <w:tcPr>
            <w:tcW w:w="7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25B377B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SubTotal</w:t>
            </w:r>
            <w:proofErr w:type="spellEnd"/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Mão de Obra Temporária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C2FAB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6D7F9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716E10C6" w14:textId="77777777" w:rsidTr="00740DA9">
        <w:trPr>
          <w:trHeight w:val="28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377D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Impostos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6851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9DD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9767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288CAAD7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66B46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3346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PIS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CBE9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8E6D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04FE35E9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2B945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6AA1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COFINS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5EC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E725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0C152899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6D95A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23E5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C5A3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AF97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0B4C2E36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328E9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3661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CSLL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08D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5207E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603B371C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57615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C5E6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OUTROS (se houver - especificar)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0EF0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F183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35160C4B" w14:textId="77777777" w:rsidTr="00740DA9">
        <w:trPr>
          <w:trHeight w:val="280"/>
        </w:trPr>
        <w:tc>
          <w:tcPr>
            <w:tcW w:w="2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E0536" w14:textId="77777777" w:rsidR="00740DA9" w:rsidRPr="00364713" w:rsidRDefault="00740DA9" w:rsidP="00A97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D2DE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Total de Impostos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57DA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31CB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59CD2A29" w14:textId="77777777" w:rsidTr="00740DA9">
        <w:trPr>
          <w:trHeight w:val="280"/>
        </w:trPr>
        <w:tc>
          <w:tcPr>
            <w:tcW w:w="7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9E26107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SubTotal</w:t>
            </w:r>
            <w:proofErr w:type="spellEnd"/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Mão de Obra Temporária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B123D4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B8777F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0DA9" w:rsidRPr="00364713" w14:paraId="12459DBF" w14:textId="77777777" w:rsidTr="00740DA9">
        <w:trPr>
          <w:trHeight w:val="280"/>
        </w:trPr>
        <w:tc>
          <w:tcPr>
            <w:tcW w:w="7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75DBB" w14:textId="77777777" w:rsidR="00740DA9" w:rsidRPr="00364713" w:rsidRDefault="00740DA9" w:rsidP="00A97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PERCENTUAL TOTAL DO LOTE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ABEC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7402C" w14:textId="77777777" w:rsidR="00740DA9" w:rsidRPr="00364713" w:rsidRDefault="00740DA9" w:rsidP="00A97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7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A5814B1" w14:textId="77777777" w:rsidR="00740DA9" w:rsidRDefault="00740DA9" w:rsidP="00740DA9">
      <w:pPr>
        <w:spacing w:before="160"/>
        <w:ind w:right="453"/>
        <w:jc w:val="right"/>
        <w:rPr>
          <w:rFonts w:ascii="Arial" w:hAnsi="Arial" w:cs="Arial"/>
          <w:bCs/>
          <w:color w:val="000000"/>
        </w:rPr>
      </w:pPr>
    </w:p>
    <w:p w14:paraId="7C8C17D7" w14:textId="1F348DA7" w:rsidR="00740DA9" w:rsidRPr="00F1362D" w:rsidRDefault="00740DA9" w:rsidP="00740DA9">
      <w:pPr>
        <w:spacing w:before="160"/>
        <w:ind w:right="453"/>
        <w:jc w:val="right"/>
        <w:rPr>
          <w:rFonts w:ascii="Arial" w:hAnsi="Arial" w:cs="Arial"/>
          <w:bCs/>
          <w:color w:val="000000"/>
        </w:rPr>
      </w:pPr>
      <w:r w:rsidRPr="00F1362D">
        <w:rPr>
          <w:rFonts w:ascii="Arial" w:hAnsi="Arial" w:cs="Arial"/>
          <w:bCs/>
          <w:color w:val="000000"/>
        </w:rPr>
        <w:t>Várzea Grande</w:t>
      </w:r>
      <w:r w:rsidR="00FD6C7B">
        <w:rPr>
          <w:rFonts w:ascii="Arial" w:hAnsi="Arial" w:cs="Arial"/>
          <w:bCs/>
          <w:color w:val="000000"/>
        </w:rPr>
        <w:t>/MT</w:t>
      </w:r>
      <w:r w:rsidRPr="00F1362D">
        <w:rPr>
          <w:rFonts w:ascii="Arial" w:hAnsi="Arial" w:cs="Arial"/>
          <w:bCs/>
          <w:color w:val="000000"/>
        </w:rPr>
        <w:t xml:space="preserve">, __ de ____ </w:t>
      </w:r>
      <w:proofErr w:type="spellStart"/>
      <w:r w:rsidRPr="00F1362D">
        <w:rPr>
          <w:rFonts w:ascii="Arial" w:hAnsi="Arial" w:cs="Arial"/>
          <w:bCs/>
          <w:color w:val="000000"/>
        </w:rPr>
        <w:t>de</w:t>
      </w:r>
      <w:proofErr w:type="spellEnd"/>
      <w:r w:rsidRPr="00F1362D">
        <w:rPr>
          <w:rFonts w:ascii="Arial" w:hAnsi="Arial" w:cs="Arial"/>
          <w:bCs/>
          <w:color w:val="000000"/>
        </w:rPr>
        <w:t xml:space="preserve"> 202</w:t>
      </w:r>
      <w:r w:rsidR="00FD6C7B">
        <w:rPr>
          <w:rFonts w:ascii="Arial" w:hAnsi="Arial" w:cs="Arial"/>
          <w:bCs/>
          <w:color w:val="000000"/>
        </w:rPr>
        <w:t>2</w:t>
      </w:r>
      <w:r w:rsidRPr="00F1362D">
        <w:rPr>
          <w:rFonts w:ascii="Arial" w:hAnsi="Arial" w:cs="Arial"/>
          <w:bCs/>
          <w:color w:val="000000"/>
        </w:rPr>
        <w:t>.</w:t>
      </w:r>
    </w:p>
    <w:sectPr w:rsidR="00740DA9" w:rsidRPr="00F1362D" w:rsidSect="00A42152">
      <w:headerReference w:type="default" r:id="rId11"/>
      <w:footerReference w:type="default" r:id="rId12"/>
      <w:pgSz w:w="11900" w:h="16840"/>
      <w:pgMar w:top="1555" w:right="1440" w:bottom="1440" w:left="1298" w:header="45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D351" w14:textId="77777777" w:rsidR="00F24D84" w:rsidRDefault="00F24D84" w:rsidP="0094337A">
      <w:r>
        <w:rPr>
          <w:lang w:val="pt"/>
        </w:rPr>
        <w:separator/>
      </w:r>
    </w:p>
  </w:endnote>
  <w:endnote w:type="continuationSeparator" w:id="0">
    <w:p w14:paraId="3AE899AB" w14:textId="77777777" w:rsidR="00F24D84" w:rsidRDefault="00F24D84" w:rsidP="0094337A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46EC" w14:textId="77777777" w:rsidR="00537F7E" w:rsidRPr="00140750" w:rsidRDefault="00537F7E" w:rsidP="00537F7E">
    <w:pPr>
      <w:pStyle w:val="Rodap"/>
      <w:jc w:val="center"/>
      <w:rPr>
        <w:rFonts w:ascii="Arial" w:hAnsi="Arial" w:cs="Arial"/>
        <w:b/>
        <w:color w:val="004BB5"/>
        <w:sz w:val="16"/>
        <w:szCs w:val="16"/>
      </w:rPr>
    </w:pPr>
    <w:r>
      <w:rPr>
        <w:b/>
        <w:color w:val="004BB5"/>
        <w:sz w:val="16"/>
        <w:szCs w:val="16"/>
        <w:lang w:val="pt"/>
      </w:rPr>
      <w:t>Sesc</w:t>
    </w:r>
    <w:r w:rsidRPr="00140750">
      <w:rPr>
        <w:b/>
        <w:color w:val="004BB5"/>
        <w:sz w:val="16"/>
        <w:szCs w:val="16"/>
        <w:lang w:val="pt"/>
      </w:rPr>
      <w:t xml:space="preserve"> </w:t>
    </w:r>
    <w:r>
      <w:rPr>
        <w:b/>
        <w:color w:val="004BB5"/>
        <w:sz w:val="16"/>
        <w:szCs w:val="16"/>
        <w:lang w:val="pt"/>
      </w:rPr>
      <w:t>-</w:t>
    </w:r>
    <w:r w:rsidRPr="00140750">
      <w:rPr>
        <w:b/>
        <w:color w:val="004BB5"/>
        <w:sz w:val="16"/>
        <w:szCs w:val="16"/>
        <w:lang w:val="pt"/>
      </w:rPr>
      <w:t xml:space="preserve"> Serviço Social do Comércio | </w:t>
    </w:r>
    <w:r w:rsidRPr="00BF0FD4">
      <w:rPr>
        <w:b/>
        <w:color w:val="004BB5"/>
        <w:sz w:val="16"/>
        <w:szCs w:val="16"/>
        <w:lang w:val="pt"/>
      </w:rPr>
      <w:t>Polo Socioambiental Sesc Pantanal</w:t>
    </w:r>
    <w:r>
      <w:rPr>
        <w:b/>
        <w:color w:val="004BB5"/>
        <w:sz w:val="16"/>
        <w:szCs w:val="16"/>
        <w:lang w:val="pt"/>
      </w:rPr>
      <w:t xml:space="preserve"> </w:t>
    </w:r>
    <w:r w:rsidRPr="00140750">
      <w:rPr>
        <w:b/>
        <w:color w:val="004BB5"/>
        <w:sz w:val="16"/>
        <w:szCs w:val="16"/>
        <w:lang w:val="pt"/>
      </w:rPr>
      <w:t>| www.sesc</w:t>
    </w:r>
    <w:r>
      <w:rPr>
        <w:b/>
        <w:color w:val="004BB5"/>
        <w:sz w:val="16"/>
        <w:szCs w:val="16"/>
        <w:lang w:val="pt"/>
      </w:rPr>
      <w:t>pantanal</w:t>
    </w:r>
    <w:r w:rsidRPr="00140750">
      <w:rPr>
        <w:b/>
        <w:color w:val="004BB5"/>
        <w:sz w:val="16"/>
        <w:szCs w:val="16"/>
        <w:lang w:val="pt"/>
      </w:rPr>
      <w:t>com.br</w:t>
    </w:r>
  </w:p>
  <w:p w14:paraId="7BC6CDE2" w14:textId="77777777" w:rsidR="00537F7E" w:rsidRPr="00140750" w:rsidRDefault="00537F7E" w:rsidP="00537F7E">
    <w:pPr>
      <w:pStyle w:val="Rodap"/>
      <w:tabs>
        <w:tab w:val="right" w:pos="8647"/>
      </w:tabs>
      <w:jc w:val="center"/>
      <w:rPr>
        <w:rFonts w:ascii="Arial" w:hAnsi="Arial" w:cs="Arial"/>
        <w:color w:val="004BB5"/>
        <w:sz w:val="16"/>
        <w:szCs w:val="16"/>
      </w:rPr>
    </w:pPr>
    <w:r w:rsidRPr="00140750">
      <w:rPr>
        <w:color w:val="004BB5"/>
        <w:sz w:val="16"/>
        <w:szCs w:val="16"/>
        <w:lang w:val="pt"/>
      </w:rPr>
      <w:t xml:space="preserve">De. </w:t>
    </w:r>
    <w:proofErr w:type="spellStart"/>
    <w:r>
      <w:rPr>
        <w:color w:val="004BB5"/>
        <w:sz w:val="16"/>
        <w:szCs w:val="16"/>
        <w:lang w:val="pt"/>
      </w:rPr>
      <w:t>Filinto</w:t>
    </w:r>
    <w:proofErr w:type="spellEnd"/>
    <w:r>
      <w:rPr>
        <w:color w:val="004BB5"/>
        <w:sz w:val="16"/>
        <w:szCs w:val="16"/>
        <w:lang w:val="pt"/>
      </w:rPr>
      <w:t xml:space="preserve"> Müller</w:t>
    </w:r>
    <w:r w:rsidRPr="00140750">
      <w:rPr>
        <w:color w:val="004BB5"/>
        <w:sz w:val="16"/>
        <w:szCs w:val="16"/>
        <w:lang w:val="pt"/>
      </w:rPr>
      <w:t>,</w:t>
    </w:r>
    <w:r>
      <w:rPr>
        <w:color w:val="004BB5"/>
        <w:sz w:val="16"/>
        <w:szCs w:val="16"/>
        <w:lang w:val="pt"/>
      </w:rPr>
      <w:t xml:space="preserve"> 218 </w:t>
    </w:r>
    <w:r w:rsidRPr="00140750">
      <w:rPr>
        <w:color w:val="004BB5"/>
        <w:sz w:val="16"/>
        <w:szCs w:val="16"/>
        <w:lang w:val="pt"/>
      </w:rPr>
      <w:t>– J</w:t>
    </w:r>
    <w:r>
      <w:rPr>
        <w:color w:val="004BB5"/>
        <w:sz w:val="16"/>
        <w:szCs w:val="16"/>
        <w:lang w:val="pt"/>
      </w:rPr>
      <w:t>ardim Aeroporto</w:t>
    </w:r>
    <w:r w:rsidRPr="00140750">
      <w:rPr>
        <w:color w:val="004BB5"/>
        <w:sz w:val="16"/>
        <w:szCs w:val="16"/>
        <w:lang w:val="pt"/>
      </w:rPr>
      <w:t xml:space="preserve"> – </w:t>
    </w:r>
    <w:r>
      <w:rPr>
        <w:color w:val="004BB5"/>
        <w:sz w:val="16"/>
        <w:szCs w:val="16"/>
        <w:lang w:val="pt"/>
      </w:rPr>
      <w:t xml:space="preserve">Várzea Grande - MT | </w:t>
    </w:r>
    <w:r w:rsidRPr="00140750">
      <w:rPr>
        <w:color w:val="004BB5"/>
        <w:sz w:val="16"/>
        <w:szCs w:val="16"/>
        <w:lang w:val="pt"/>
      </w:rPr>
      <w:t xml:space="preserve">BOLSO </w:t>
    </w:r>
    <w:r>
      <w:rPr>
        <w:color w:val="004BB5"/>
        <w:sz w:val="16"/>
        <w:szCs w:val="16"/>
        <w:lang w:val="pt"/>
      </w:rPr>
      <w:t>78.125-044</w:t>
    </w:r>
    <w:r w:rsidRPr="00140750">
      <w:rPr>
        <w:color w:val="004BB5"/>
        <w:sz w:val="16"/>
        <w:szCs w:val="16"/>
        <w:lang w:val="pt"/>
      </w:rPr>
      <w:t xml:space="preserve"> </w:t>
    </w:r>
    <w:r>
      <w:rPr>
        <w:color w:val="004BB5"/>
        <w:sz w:val="16"/>
        <w:szCs w:val="16"/>
        <w:lang w:val="pt"/>
      </w:rPr>
      <w:t>| Tel.:</w:t>
    </w:r>
    <w:r w:rsidRPr="00140750">
      <w:rPr>
        <w:color w:val="004BB5"/>
        <w:sz w:val="16"/>
        <w:szCs w:val="16"/>
        <w:lang w:val="pt"/>
      </w:rPr>
      <w:t xml:space="preserve"> </w:t>
    </w:r>
    <w:r>
      <w:rPr>
        <w:color w:val="004BB5"/>
        <w:sz w:val="16"/>
        <w:szCs w:val="16"/>
        <w:lang w:val="pt"/>
      </w:rPr>
      <w:t>65</w:t>
    </w:r>
    <w:r w:rsidRPr="00140750">
      <w:rPr>
        <w:color w:val="004BB5"/>
        <w:sz w:val="16"/>
        <w:szCs w:val="16"/>
        <w:lang w:val="pt"/>
      </w:rPr>
      <w:t xml:space="preserve"> </w:t>
    </w:r>
    <w:r>
      <w:rPr>
        <w:color w:val="004BB5"/>
        <w:sz w:val="16"/>
        <w:szCs w:val="16"/>
        <w:lang w:val="pt"/>
      </w:rPr>
      <w:t>3688</w:t>
    </w:r>
    <w:r w:rsidRPr="00140750">
      <w:rPr>
        <w:color w:val="004BB5"/>
        <w:sz w:val="16"/>
        <w:szCs w:val="16"/>
        <w:lang w:val="pt"/>
      </w:rPr>
      <w:t xml:space="preserve"> </w:t>
    </w:r>
    <w:r>
      <w:rPr>
        <w:color w:val="004BB5"/>
        <w:sz w:val="16"/>
        <w:szCs w:val="16"/>
        <w:lang w:val="pt"/>
      </w:rPr>
      <w:t>2000</w:t>
    </w:r>
  </w:p>
  <w:p w14:paraId="4629AE97" w14:textId="0D687215" w:rsidR="0094337A" w:rsidRDefault="0094337A" w:rsidP="004E76D0">
    <w:pPr>
      <w:pStyle w:val="Rodap"/>
      <w:ind w:firstLine="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1E9D" w14:textId="77777777" w:rsidR="00F24D84" w:rsidRDefault="00F24D84" w:rsidP="0094337A">
      <w:r>
        <w:rPr>
          <w:lang w:val="pt"/>
        </w:rPr>
        <w:separator/>
      </w:r>
    </w:p>
  </w:footnote>
  <w:footnote w:type="continuationSeparator" w:id="0">
    <w:p w14:paraId="301FD513" w14:textId="77777777" w:rsidR="00F24D84" w:rsidRDefault="00F24D84" w:rsidP="0094337A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39C" w14:textId="6A96D91E" w:rsidR="0094337A" w:rsidRDefault="00A42152" w:rsidP="00A4215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08E1FF66" wp14:editId="27827E8C">
          <wp:extent cx="1647326" cy="13853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-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26" cy="138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5D4"/>
    <w:multiLevelType w:val="hybridMultilevel"/>
    <w:tmpl w:val="BEF40930"/>
    <w:lvl w:ilvl="0" w:tplc="C6C615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CA8"/>
    <w:multiLevelType w:val="hybridMultilevel"/>
    <w:tmpl w:val="6DD4FFEE"/>
    <w:lvl w:ilvl="0" w:tplc="5E623DA6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E880572"/>
    <w:multiLevelType w:val="hybridMultilevel"/>
    <w:tmpl w:val="EF3467BE"/>
    <w:lvl w:ilvl="0" w:tplc="5CDE2F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A81748"/>
    <w:multiLevelType w:val="hybridMultilevel"/>
    <w:tmpl w:val="B1324CFC"/>
    <w:lvl w:ilvl="0" w:tplc="60C4C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7186"/>
    <w:multiLevelType w:val="hybridMultilevel"/>
    <w:tmpl w:val="C8866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2827"/>
    <w:multiLevelType w:val="hybridMultilevel"/>
    <w:tmpl w:val="50F42B00"/>
    <w:lvl w:ilvl="0" w:tplc="C6C615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2801"/>
    <w:multiLevelType w:val="hybridMultilevel"/>
    <w:tmpl w:val="1AFE0708"/>
    <w:lvl w:ilvl="0" w:tplc="60C4C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7A"/>
    <w:rsid w:val="00017BBA"/>
    <w:rsid w:val="00025A0E"/>
    <w:rsid w:val="00056048"/>
    <w:rsid w:val="000A68E5"/>
    <w:rsid w:val="000D47DF"/>
    <w:rsid w:val="0010357D"/>
    <w:rsid w:val="00137FBB"/>
    <w:rsid w:val="001540B6"/>
    <w:rsid w:val="001E435E"/>
    <w:rsid w:val="00232B16"/>
    <w:rsid w:val="002865C2"/>
    <w:rsid w:val="0038237E"/>
    <w:rsid w:val="00432503"/>
    <w:rsid w:val="004E76D0"/>
    <w:rsid w:val="00513551"/>
    <w:rsid w:val="00537F7E"/>
    <w:rsid w:val="00570340"/>
    <w:rsid w:val="00596987"/>
    <w:rsid w:val="005D2AD0"/>
    <w:rsid w:val="006C079E"/>
    <w:rsid w:val="00740DA9"/>
    <w:rsid w:val="0082334E"/>
    <w:rsid w:val="008A3BD0"/>
    <w:rsid w:val="008D21EB"/>
    <w:rsid w:val="00907191"/>
    <w:rsid w:val="0094337A"/>
    <w:rsid w:val="00961B96"/>
    <w:rsid w:val="009A3750"/>
    <w:rsid w:val="00A42152"/>
    <w:rsid w:val="00A72DA9"/>
    <w:rsid w:val="00AD001C"/>
    <w:rsid w:val="00AE378A"/>
    <w:rsid w:val="00BE258D"/>
    <w:rsid w:val="00C00A08"/>
    <w:rsid w:val="00C013AD"/>
    <w:rsid w:val="00C06A29"/>
    <w:rsid w:val="00D44E81"/>
    <w:rsid w:val="00D76DCF"/>
    <w:rsid w:val="00DF1CC1"/>
    <w:rsid w:val="00E61D9E"/>
    <w:rsid w:val="00EA2A9F"/>
    <w:rsid w:val="00ED2F72"/>
    <w:rsid w:val="00F24D84"/>
    <w:rsid w:val="00FD6C7B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BE8405"/>
  <w15:docId w15:val="{0E2167A2-757C-45B7-B8B8-8075E242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C013A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37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37A"/>
  </w:style>
  <w:style w:type="paragraph" w:styleId="Rodap">
    <w:name w:val="footer"/>
    <w:basedOn w:val="Normal"/>
    <w:link w:val="RodapChar"/>
    <w:uiPriority w:val="99"/>
    <w:unhideWhenUsed/>
    <w:rsid w:val="0094337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4337A"/>
  </w:style>
  <w:style w:type="paragraph" w:styleId="Textodebalo">
    <w:name w:val="Balloon Text"/>
    <w:basedOn w:val="Normal"/>
    <w:link w:val="TextodebaloChar"/>
    <w:uiPriority w:val="99"/>
    <w:semiHidden/>
    <w:unhideWhenUsed/>
    <w:rsid w:val="004E76D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6D0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13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35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35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3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3551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C079E"/>
    <w:rPr>
      <w:color w:val="808080"/>
    </w:rPr>
  </w:style>
  <w:style w:type="character" w:customStyle="1" w:styleId="Ttulo2Char">
    <w:name w:val="Título 2 Char"/>
    <w:basedOn w:val="Fontepargpadro"/>
    <w:link w:val="Ttulo2"/>
    <w:rsid w:val="00C013AD"/>
    <w:rPr>
      <w:rFonts w:ascii="Calibri Light" w:eastAsia="Times New Roman" w:hAnsi="Calibri Light" w:cs="Times New Roman"/>
      <w:b/>
      <w:bCs/>
      <w:i/>
      <w:i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rsid w:val="00C013AD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013A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C013AD"/>
    <w:pPr>
      <w:spacing w:after="120" w:line="48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013AD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C0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41B50932386549AA859AC03319EEA6" ma:contentTypeVersion="13" ma:contentTypeDescription="Crie um novo documento." ma:contentTypeScope="" ma:versionID="a432fc094d31ae3f5c4f1c03585ffd93">
  <xsd:schema xmlns:xsd="http://www.w3.org/2001/XMLSchema" xmlns:xs="http://www.w3.org/2001/XMLSchema" xmlns:p="http://schemas.microsoft.com/office/2006/metadata/properties" xmlns:ns2="fa364a9b-ddd7-4ad7-81c5-bb746f195ed9" xmlns:ns3="b80cef76-e5ea-4469-99ec-7a556988194e" xmlns:ns4="304bb861-de70-4607-9cfa-762284c31293" targetNamespace="http://schemas.microsoft.com/office/2006/metadata/properties" ma:root="true" ma:fieldsID="e0d266bfbfd68312600ea839153821fe" ns2:_="" ns3:_="" ns4:_="">
    <xsd:import namespace="fa364a9b-ddd7-4ad7-81c5-bb746f195ed9"/>
    <xsd:import namespace="b80cef76-e5ea-4469-99ec-7a556988194e"/>
    <xsd:import namespace="304bb861-de70-4607-9cfa-762284c31293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4a9b-ddd7-4ad7-81c5-bb746f195e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cef76-e5ea-4469-99ec-7a5569881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bb861-de70-4607-9cfa-762284c3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83E87-A8E5-4CFA-8C5F-2A4766B45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283B8-FBC8-4258-8D87-E4B83C35E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64a9b-ddd7-4ad7-81c5-bb746f195ed9"/>
    <ds:schemaRef ds:uri="b80cef76-e5ea-4469-99ec-7a556988194e"/>
    <ds:schemaRef ds:uri="304bb861-de70-4607-9cfa-762284c31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FB713-B3D6-4D2F-95C4-39677B75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3860E-93BF-4DC5-B46D-15418D97E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da Silva Carvalho</dc:creator>
  <cp:keywords/>
  <dc:description/>
  <cp:lastModifiedBy>Katia Rodrigues da Conceição Santos</cp:lastModifiedBy>
  <cp:revision>14</cp:revision>
  <dcterms:created xsi:type="dcterms:W3CDTF">2021-09-16T11:54:00Z</dcterms:created>
  <dcterms:modified xsi:type="dcterms:W3CDTF">2022-01-20T19:24:00Z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0x0101008B41B50932386549AA859AC03319EEA6</vt:lpwstr>
  </property>
</Properties>
</file>